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B09E" w14:textId="77777777" w:rsidR="00B86C37" w:rsidRPr="00377B2A" w:rsidRDefault="00B86C37" w:rsidP="00B86C37">
      <w:pPr>
        <w:jc w:val="center"/>
        <w:rPr>
          <w:rFonts w:ascii="Times New Roman" w:hAnsi="Times New Roman" w:cs="Times New Roman"/>
          <w:b/>
          <w:color w:val="000000" w:themeColor="text1"/>
          <w:sz w:val="28"/>
          <w:szCs w:val="24"/>
          <w:u w:val="single"/>
        </w:rPr>
      </w:pPr>
      <w:bookmarkStart w:id="0" w:name="_GoBack"/>
      <w:bookmarkEnd w:id="0"/>
      <w:r w:rsidRPr="00377B2A">
        <w:rPr>
          <w:rFonts w:ascii="Times New Roman" w:hAnsi="Times New Roman" w:cs="Times New Roman"/>
          <w:b/>
          <w:color w:val="000000" w:themeColor="text1"/>
          <w:sz w:val="28"/>
          <w:szCs w:val="24"/>
          <w:u w:val="single"/>
        </w:rPr>
        <w:t>Visiting Faculty Program - Required Salary and Benefit Information</w:t>
      </w:r>
    </w:p>
    <w:p w14:paraId="32445718" w14:textId="77777777" w:rsidR="00B86C37" w:rsidRPr="006B1D91" w:rsidRDefault="00B86C37" w:rsidP="00B86C37">
      <w:pPr>
        <w:rPr>
          <w:rFonts w:ascii="Times New Roman" w:hAnsi="Times New Roman" w:cs="Times New Roman"/>
          <w:color w:val="000000" w:themeColor="text1"/>
          <w:sz w:val="24"/>
          <w:szCs w:val="24"/>
        </w:rPr>
      </w:pPr>
    </w:p>
    <w:p w14:paraId="02CE0851" w14:textId="77777777" w:rsidR="00B86C37" w:rsidRPr="006B1D91" w:rsidRDefault="00B86C37" w:rsidP="00B86C37">
      <w:p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 xml:space="preserve">Ms. Melissa Lovingood is the Director of our Visiting Faculty Program at the United States Air Force Academy. </w:t>
      </w:r>
      <w:r w:rsidR="008965AA" w:rsidRPr="006B1D91">
        <w:rPr>
          <w:rFonts w:ascii="Times New Roman" w:hAnsi="Times New Roman" w:cs="Times New Roman"/>
          <w:color w:val="000000" w:themeColor="text1"/>
          <w:sz w:val="24"/>
          <w:szCs w:val="24"/>
        </w:rPr>
        <w:t xml:space="preserve"> </w:t>
      </w:r>
      <w:r w:rsidRPr="006B1D91">
        <w:rPr>
          <w:rFonts w:ascii="Times New Roman" w:hAnsi="Times New Roman" w:cs="Times New Roman"/>
          <w:color w:val="000000" w:themeColor="text1"/>
          <w:sz w:val="24"/>
          <w:szCs w:val="24"/>
        </w:rPr>
        <w:t xml:space="preserve">She requires accurate salary and fringe benefit information for your potential visiting faculty candidate to calculate a total reimbursement cost based on the length of our academic year. </w:t>
      </w:r>
      <w:r w:rsidR="008965AA" w:rsidRPr="006B1D91">
        <w:rPr>
          <w:rFonts w:ascii="Times New Roman" w:hAnsi="Times New Roman" w:cs="Times New Roman"/>
          <w:color w:val="000000" w:themeColor="text1"/>
          <w:sz w:val="24"/>
          <w:szCs w:val="24"/>
        </w:rPr>
        <w:t xml:space="preserve"> </w:t>
      </w:r>
      <w:r w:rsidRPr="006B1D91">
        <w:rPr>
          <w:rFonts w:ascii="Times New Roman" w:hAnsi="Times New Roman" w:cs="Times New Roman"/>
          <w:color w:val="000000" w:themeColor="text1"/>
          <w:sz w:val="24"/>
          <w:szCs w:val="24"/>
        </w:rPr>
        <w:t xml:space="preserve">For non-government employees, the requested information should come from your candidate’s Human Resources, Benefits, or Payroll Department. </w:t>
      </w:r>
      <w:r w:rsidR="008965AA" w:rsidRPr="006B1D91">
        <w:rPr>
          <w:rFonts w:ascii="Times New Roman" w:hAnsi="Times New Roman" w:cs="Times New Roman"/>
          <w:color w:val="000000" w:themeColor="text1"/>
          <w:sz w:val="24"/>
          <w:szCs w:val="24"/>
        </w:rPr>
        <w:t xml:space="preserve"> </w:t>
      </w:r>
      <w:r w:rsidRPr="006B1D91">
        <w:rPr>
          <w:rFonts w:ascii="Times New Roman" w:hAnsi="Times New Roman" w:cs="Times New Roman"/>
          <w:color w:val="000000" w:themeColor="text1"/>
          <w:sz w:val="24"/>
          <w:szCs w:val="24"/>
        </w:rPr>
        <w:t xml:space="preserve">For government employees, she will accept your most recent Leave and Earnings Statement. </w:t>
      </w:r>
    </w:p>
    <w:p w14:paraId="3521C1AD" w14:textId="77777777" w:rsidR="00B86C37" w:rsidRPr="006B1D91" w:rsidRDefault="00B86C37" w:rsidP="00B86C37">
      <w:pPr>
        <w:rPr>
          <w:rFonts w:ascii="Times New Roman" w:hAnsi="Times New Roman" w:cs="Times New Roman"/>
          <w:color w:val="000000" w:themeColor="text1"/>
          <w:sz w:val="24"/>
          <w:szCs w:val="24"/>
        </w:rPr>
      </w:pPr>
    </w:p>
    <w:p w14:paraId="6B0FD0CE" w14:textId="683BF8AE" w:rsidR="00B86C37" w:rsidRPr="006B1D91" w:rsidRDefault="00B86C37" w:rsidP="00B86C37">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What is</w:t>
      </w:r>
      <w:r w:rsidR="00014760" w:rsidRPr="006B1D91">
        <w:rPr>
          <w:rFonts w:ascii="Times New Roman" w:hAnsi="Times New Roman" w:cs="Times New Roman"/>
          <w:color w:val="000000" w:themeColor="text1"/>
          <w:sz w:val="24"/>
          <w:szCs w:val="24"/>
        </w:rPr>
        <w:t xml:space="preserve"> your candidate’s</w:t>
      </w:r>
      <w:r w:rsidRPr="006B1D91">
        <w:rPr>
          <w:rFonts w:ascii="Times New Roman" w:hAnsi="Times New Roman" w:cs="Times New Roman"/>
          <w:color w:val="000000" w:themeColor="text1"/>
          <w:sz w:val="24"/>
          <w:szCs w:val="24"/>
        </w:rPr>
        <w:t xml:space="preserve"> current annual salary?</w:t>
      </w:r>
      <w:r w:rsidR="00A1374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Annual Salary"/>
          <w:tag w:val="Annual Salary"/>
          <w:id w:val="1309827896"/>
          <w:lock w:val="sdtLocked"/>
          <w:placeholder>
            <w:docPart w:val="ACE51E1E8050444F83FC823C46E09227"/>
          </w:placeholder>
          <w:showingPlcHdr/>
          <w15:color w:val="99CCFF"/>
        </w:sdtPr>
        <w:sdtEndPr/>
        <w:sdtContent>
          <w:r w:rsidR="006E4473" w:rsidRPr="00A13747">
            <w:rPr>
              <w:rStyle w:val="PlaceholderText"/>
              <w:rFonts w:ascii="Times New Roman" w:hAnsi="Times New Roman" w:cs="Times New Roman"/>
              <w:sz w:val="24"/>
              <w:szCs w:val="24"/>
            </w:rPr>
            <w:t>Click or tap here to enter text.</w:t>
          </w:r>
        </w:sdtContent>
      </w:sdt>
      <w:r w:rsidR="00A13747">
        <w:rPr>
          <w:rFonts w:ascii="Times New Roman" w:hAnsi="Times New Roman" w:cs="Times New Roman"/>
          <w:color w:val="000000" w:themeColor="text1"/>
          <w:sz w:val="24"/>
          <w:szCs w:val="24"/>
        </w:rPr>
        <w:t xml:space="preserve"> </w:t>
      </w:r>
    </w:p>
    <w:p w14:paraId="58CA6034" w14:textId="77777777" w:rsidR="00B86C37" w:rsidRPr="006B1D91" w:rsidRDefault="00B86C37" w:rsidP="00B86C37">
      <w:pPr>
        <w:rPr>
          <w:rFonts w:ascii="Times New Roman" w:hAnsi="Times New Roman" w:cs="Times New Roman"/>
          <w:color w:val="000000" w:themeColor="text1"/>
          <w:sz w:val="24"/>
          <w:szCs w:val="24"/>
        </w:rPr>
      </w:pPr>
    </w:p>
    <w:p w14:paraId="66D97DFC" w14:textId="44B1A624" w:rsidR="00B86C37" w:rsidRPr="006B1D91" w:rsidRDefault="00B86C37" w:rsidP="00B86C37">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 xml:space="preserve">Is </w:t>
      </w:r>
      <w:r w:rsidR="00014760" w:rsidRPr="006B1D91">
        <w:rPr>
          <w:rFonts w:ascii="Times New Roman" w:hAnsi="Times New Roman" w:cs="Times New Roman"/>
          <w:color w:val="000000" w:themeColor="text1"/>
          <w:sz w:val="24"/>
          <w:szCs w:val="24"/>
        </w:rPr>
        <w:t xml:space="preserve">your candidate </w:t>
      </w:r>
      <w:r w:rsidRPr="006B1D91">
        <w:rPr>
          <w:rFonts w:ascii="Times New Roman" w:hAnsi="Times New Roman" w:cs="Times New Roman"/>
          <w:color w:val="000000" w:themeColor="text1"/>
          <w:sz w:val="24"/>
          <w:szCs w:val="24"/>
        </w:rPr>
        <w:t>a full-time employee?</w:t>
      </w:r>
      <w:r w:rsidR="00A1374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Work Schedule"/>
          <w:tag w:val="Work Schedule"/>
          <w:id w:val="9188089"/>
          <w:lock w:val="sdtLocked"/>
          <w:placeholder>
            <w:docPart w:val="1C04F486B3D44F49840048C646DF1247"/>
          </w:placeholder>
          <w:showingPlcHdr/>
          <w15:color w:val="99CCFF"/>
        </w:sdtPr>
        <w:sdtEndPr/>
        <w:sdtContent>
          <w:r w:rsidR="006E4473" w:rsidRPr="00A13747">
            <w:rPr>
              <w:rStyle w:val="PlaceholderText"/>
              <w:rFonts w:ascii="Times New Roman" w:hAnsi="Times New Roman" w:cs="Times New Roman"/>
              <w:sz w:val="24"/>
              <w:szCs w:val="24"/>
            </w:rPr>
            <w:t>Click or tap here to enter text.</w:t>
          </w:r>
        </w:sdtContent>
      </w:sdt>
    </w:p>
    <w:p w14:paraId="40C3173F" w14:textId="77777777" w:rsidR="00B86C37" w:rsidRPr="006B1D91" w:rsidRDefault="00B86C37" w:rsidP="00B86C37">
      <w:pPr>
        <w:rPr>
          <w:rFonts w:ascii="Times New Roman" w:hAnsi="Times New Roman" w:cs="Times New Roman"/>
          <w:color w:val="000000" w:themeColor="text1"/>
          <w:sz w:val="24"/>
          <w:szCs w:val="24"/>
        </w:rPr>
      </w:pPr>
    </w:p>
    <w:p w14:paraId="175F988B" w14:textId="758C11F5" w:rsidR="00B86C37" w:rsidRPr="006B1D91" w:rsidRDefault="00B86C37" w:rsidP="00B86C37">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What is the length of his/her work year (9 or 10 month contract)?</w:t>
      </w:r>
      <w:r w:rsidR="00A1374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Contract Length"/>
          <w:tag w:val="Contract Length"/>
          <w:id w:val="874591636"/>
          <w:lock w:val="sdtLocked"/>
          <w:placeholder>
            <w:docPart w:val="6648846802C244CE88C58672DB6C2C0B"/>
          </w:placeholder>
          <w:showingPlcHdr/>
          <w15:color w:val="99CCFF"/>
        </w:sdtPr>
        <w:sdtEndPr/>
        <w:sdtContent>
          <w:r w:rsidR="006E4473" w:rsidRPr="00A13747">
            <w:rPr>
              <w:rStyle w:val="PlaceholderText"/>
              <w:rFonts w:ascii="Times New Roman" w:hAnsi="Times New Roman" w:cs="Times New Roman"/>
              <w:sz w:val="24"/>
              <w:szCs w:val="24"/>
            </w:rPr>
            <w:t>Click or tap here to enter text.</w:t>
          </w:r>
        </w:sdtContent>
      </w:sdt>
    </w:p>
    <w:p w14:paraId="496BB901" w14:textId="77777777" w:rsidR="00B86C37" w:rsidRPr="006B1D91" w:rsidRDefault="00B86C37" w:rsidP="00B86C37">
      <w:pPr>
        <w:rPr>
          <w:rFonts w:ascii="Times New Roman" w:hAnsi="Times New Roman" w:cs="Times New Roman"/>
          <w:color w:val="000000" w:themeColor="text1"/>
          <w:sz w:val="24"/>
          <w:szCs w:val="24"/>
        </w:rPr>
      </w:pPr>
    </w:p>
    <w:p w14:paraId="44A53128" w14:textId="1B42BA22" w:rsidR="00B86C37" w:rsidRPr="006B1D91" w:rsidRDefault="00B86C37" w:rsidP="00B86C37">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Do you anticipate any</w:t>
      </w:r>
      <w:r w:rsidR="00D04CBB" w:rsidRPr="00D04CBB">
        <w:rPr>
          <w:rFonts w:ascii="Times New Roman" w:hAnsi="Times New Roman" w:cs="Times New Roman"/>
          <w:color w:val="000000" w:themeColor="text1"/>
          <w:sz w:val="24"/>
          <w:szCs w:val="24"/>
        </w:rPr>
        <w:t xml:space="preserve"> </w:t>
      </w:r>
      <w:r w:rsidRPr="006B1D91">
        <w:rPr>
          <w:rFonts w:ascii="Times New Roman" w:hAnsi="Times New Roman" w:cs="Times New Roman"/>
          <w:color w:val="000000" w:themeColor="text1"/>
          <w:sz w:val="24"/>
          <w:szCs w:val="24"/>
        </w:rPr>
        <w:t>increases in salary or benefits while he</w:t>
      </w:r>
      <w:r w:rsidR="00014760" w:rsidRPr="006B1D91">
        <w:rPr>
          <w:rFonts w:ascii="Times New Roman" w:hAnsi="Times New Roman" w:cs="Times New Roman"/>
          <w:color w:val="000000" w:themeColor="text1"/>
          <w:sz w:val="24"/>
          <w:szCs w:val="24"/>
        </w:rPr>
        <w:t>/she</w:t>
      </w:r>
      <w:r w:rsidRPr="006B1D91">
        <w:rPr>
          <w:rFonts w:ascii="Times New Roman" w:hAnsi="Times New Roman" w:cs="Times New Roman"/>
          <w:color w:val="000000" w:themeColor="text1"/>
          <w:sz w:val="24"/>
          <w:szCs w:val="24"/>
        </w:rPr>
        <w:t xml:space="preserve"> is at the Academy from </w:t>
      </w:r>
      <w:r w:rsidR="00817948" w:rsidRPr="006B1D91">
        <w:rPr>
          <w:rFonts w:ascii="Times New Roman" w:hAnsi="Times New Roman" w:cs="Times New Roman"/>
          <w:color w:val="000000" w:themeColor="text1"/>
          <w:sz w:val="24"/>
          <w:szCs w:val="24"/>
        </w:rPr>
        <w:t>2</w:t>
      </w:r>
      <w:r w:rsidR="005F1CAA">
        <w:rPr>
          <w:rFonts w:ascii="Times New Roman" w:hAnsi="Times New Roman" w:cs="Times New Roman"/>
          <w:color w:val="000000" w:themeColor="text1"/>
          <w:sz w:val="24"/>
          <w:szCs w:val="24"/>
        </w:rPr>
        <w:t>7</w:t>
      </w:r>
      <w:r w:rsidR="00817948" w:rsidRPr="006B1D91">
        <w:rPr>
          <w:rFonts w:ascii="Times New Roman" w:hAnsi="Times New Roman" w:cs="Times New Roman"/>
          <w:color w:val="000000" w:themeColor="text1"/>
          <w:sz w:val="24"/>
          <w:szCs w:val="24"/>
        </w:rPr>
        <w:t xml:space="preserve"> June</w:t>
      </w:r>
      <w:r w:rsidR="008965AA" w:rsidRPr="006B1D91">
        <w:rPr>
          <w:rFonts w:ascii="Times New Roman" w:hAnsi="Times New Roman" w:cs="Times New Roman"/>
          <w:color w:val="000000" w:themeColor="text1"/>
          <w:sz w:val="24"/>
          <w:szCs w:val="24"/>
        </w:rPr>
        <w:t xml:space="preserve"> 20</w:t>
      </w:r>
      <w:r w:rsidR="00F752C8" w:rsidRPr="006B1D91">
        <w:rPr>
          <w:rFonts w:ascii="Times New Roman" w:hAnsi="Times New Roman" w:cs="Times New Roman"/>
          <w:color w:val="000000" w:themeColor="text1"/>
          <w:sz w:val="24"/>
          <w:szCs w:val="24"/>
        </w:rPr>
        <w:t>2</w:t>
      </w:r>
      <w:r w:rsidR="005F1CAA">
        <w:rPr>
          <w:rFonts w:ascii="Times New Roman" w:hAnsi="Times New Roman" w:cs="Times New Roman"/>
          <w:color w:val="000000" w:themeColor="text1"/>
          <w:sz w:val="24"/>
          <w:szCs w:val="24"/>
        </w:rPr>
        <w:t>2</w:t>
      </w:r>
      <w:r w:rsidRPr="006B1D91">
        <w:rPr>
          <w:rFonts w:ascii="Times New Roman" w:hAnsi="Times New Roman" w:cs="Times New Roman"/>
          <w:color w:val="000000" w:themeColor="text1"/>
          <w:sz w:val="24"/>
          <w:szCs w:val="24"/>
        </w:rPr>
        <w:t xml:space="preserve"> to </w:t>
      </w:r>
      <w:r w:rsidR="00027C37" w:rsidRPr="006B1D91">
        <w:rPr>
          <w:rFonts w:ascii="Times New Roman" w:hAnsi="Times New Roman" w:cs="Times New Roman"/>
          <w:color w:val="000000" w:themeColor="text1"/>
          <w:sz w:val="24"/>
          <w:szCs w:val="24"/>
        </w:rPr>
        <w:t>2</w:t>
      </w:r>
      <w:r w:rsidR="005F1CAA">
        <w:rPr>
          <w:rFonts w:ascii="Times New Roman" w:hAnsi="Times New Roman" w:cs="Times New Roman"/>
          <w:color w:val="000000" w:themeColor="text1"/>
          <w:sz w:val="24"/>
          <w:szCs w:val="24"/>
        </w:rPr>
        <w:t>6</w:t>
      </w:r>
      <w:r w:rsidR="00027C37" w:rsidRPr="006B1D91">
        <w:rPr>
          <w:rFonts w:ascii="Times New Roman" w:hAnsi="Times New Roman" w:cs="Times New Roman"/>
          <w:color w:val="000000" w:themeColor="text1"/>
          <w:sz w:val="24"/>
          <w:szCs w:val="24"/>
        </w:rPr>
        <w:t xml:space="preserve"> May</w:t>
      </w:r>
      <w:r w:rsidR="004E02CC" w:rsidRPr="006B1D91">
        <w:rPr>
          <w:rFonts w:ascii="Times New Roman" w:hAnsi="Times New Roman" w:cs="Times New Roman"/>
          <w:color w:val="000000" w:themeColor="text1"/>
          <w:sz w:val="24"/>
          <w:szCs w:val="24"/>
        </w:rPr>
        <w:t xml:space="preserve"> 202</w:t>
      </w:r>
      <w:r w:rsidR="005F1CAA">
        <w:rPr>
          <w:rFonts w:ascii="Times New Roman" w:hAnsi="Times New Roman" w:cs="Times New Roman"/>
          <w:color w:val="000000" w:themeColor="text1"/>
          <w:sz w:val="24"/>
          <w:szCs w:val="24"/>
        </w:rPr>
        <w:t>3</w:t>
      </w:r>
      <w:r w:rsidRPr="006B1D9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Salary or Benefits Increase"/>
          <w:tag w:val="Salary or Benefits Increase"/>
          <w:id w:val="-1316721049"/>
          <w:lock w:val="sdtLocked"/>
          <w:placeholder>
            <w:docPart w:val="4EF1CADF40A84754994C1BE68D473527"/>
          </w:placeholder>
          <w:showingPlcHdr/>
          <w15:color w:val="99CCFF"/>
        </w:sdtPr>
        <w:sdtEndPr/>
        <w:sdtContent>
          <w:r w:rsidR="006E4473" w:rsidRPr="00D04CBB">
            <w:rPr>
              <w:rStyle w:val="PlaceholderText"/>
              <w:rFonts w:ascii="Times New Roman" w:hAnsi="Times New Roman" w:cs="Times New Roman"/>
              <w:sz w:val="24"/>
              <w:szCs w:val="24"/>
            </w:rPr>
            <w:t>Click or tap here to enter text.</w:t>
          </w:r>
        </w:sdtContent>
      </w:sdt>
    </w:p>
    <w:p w14:paraId="105BA48D" w14:textId="77777777" w:rsidR="00B86C37" w:rsidRPr="006B1D91" w:rsidRDefault="00B86C37" w:rsidP="00B86C37">
      <w:pPr>
        <w:rPr>
          <w:rFonts w:ascii="Times New Roman" w:hAnsi="Times New Roman" w:cs="Times New Roman"/>
          <w:color w:val="000000" w:themeColor="text1"/>
          <w:sz w:val="24"/>
          <w:szCs w:val="24"/>
        </w:rPr>
      </w:pPr>
    </w:p>
    <w:p w14:paraId="26C4609C" w14:textId="7BE4EA34" w:rsidR="00B86C37" w:rsidRPr="006B1D91" w:rsidRDefault="00B86C37" w:rsidP="00B86C37">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What is</w:t>
      </w:r>
      <w:r w:rsidR="00014760" w:rsidRPr="006B1D91">
        <w:rPr>
          <w:rFonts w:ascii="Times New Roman" w:hAnsi="Times New Roman" w:cs="Times New Roman"/>
          <w:color w:val="000000" w:themeColor="text1"/>
          <w:sz w:val="24"/>
          <w:szCs w:val="24"/>
        </w:rPr>
        <w:t xml:space="preserve"> your candidate’s</w:t>
      </w:r>
      <w:r w:rsidRPr="006B1D91">
        <w:rPr>
          <w:rFonts w:ascii="Times New Roman" w:hAnsi="Times New Roman" w:cs="Times New Roman"/>
          <w:color w:val="000000" w:themeColor="text1"/>
          <w:sz w:val="24"/>
          <w:szCs w:val="24"/>
        </w:rPr>
        <w:t xml:space="preserve"> fringe benefit rate?</w:t>
      </w:r>
      <w:r w:rsidR="00D04CBB">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Fringe Benefit Rate"/>
          <w:tag w:val="Fringe Benefit Rate"/>
          <w:id w:val="-1119758562"/>
          <w:lock w:val="sdtLocked"/>
          <w:placeholder>
            <w:docPart w:val="EC25D5019A0D4DF2B88B16B6E7B76D44"/>
          </w:placeholder>
          <w:showingPlcHdr/>
          <w15:color w:val="99CCFF"/>
        </w:sdtPr>
        <w:sdtEndPr/>
        <w:sdtContent>
          <w:r w:rsidR="00D04CBB" w:rsidRPr="00D04CBB">
            <w:rPr>
              <w:rStyle w:val="PlaceholderText"/>
              <w:rFonts w:ascii="Times New Roman" w:hAnsi="Times New Roman" w:cs="Times New Roman"/>
              <w:sz w:val="24"/>
              <w:szCs w:val="24"/>
            </w:rPr>
            <w:t>Click or tap here to enter text.</w:t>
          </w:r>
        </w:sdtContent>
      </w:sdt>
      <w:r w:rsidR="00D04CBB">
        <w:rPr>
          <w:rFonts w:ascii="Times New Roman" w:hAnsi="Times New Roman" w:cs="Times New Roman"/>
          <w:color w:val="000000" w:themeColor="text1"/>
          <w:sz w:val="24"/>
          <w:szCs w:val="24"/>
        </w:rPr>
        <w:t xml:space="preserve"> </w:t>
      </w:r>
    </w:p>
    <w:p w14:paraId="56BAFAAA" w14:textId="77777777" w:rsidR="00B86C37" w:rsidRPr="006B1D91" w:rsidRDefault="00B86C37" w:rsidP="00B86C37">
      <w:pPr>
        <w:rPr>
          <w:rFonts w:ascii="Times New Roman" w:hAnsi="Times New Roman" w:cs="Times New Roman"/>
          <w:color w:val="000000" w:themeColor="text1"/>
          <w:sz w:val="24"/>
          <w:szCs w:val="24"/>
        </w:rPr>
      </w:pPr>
    </w:p>
    <w:p w14:paraId="38D2F1FC" w14:textId="41D5C59C" w:rsidR="00B86C37" w:rsidRPr="006B1D91" w:rsidRDefault="004E69FF" w:rsidP="004266DF">
      <w:pPr>
        <w:numPr>
          <w:ilvl w:val="0"/>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 xml:space="preserve">We need to know the </w:t>
      </w:r>
      <w:r w:rsidR="004266DF" w:rsidRPr="006B1D91">
        <w:rPr>
          <w:rFonts w:ascii="Times New Roman" w:hAnsi="Times New Roman" w:cs="Times New Roman"/>
          <w:color w:val="000000" w:themeColor="text1"/>
          <w:sz w:val="24"/>
          <w:szCs w:val="24"/>
          <w:u w:val="single"/>
        </w:rPr>
        <w:t>cost to the university</w:t>
      </w:r>
      <w:r w:rsidR="004266DF" w:rsidRPr="006B1D91">
        <w:rPr>
          <w:rFonts w:ascii="Times New Roman" w:hAnsi="Times New Roman" w:cs="Times New Roman"/>
          <w:color w:val="000000" w:themeColor="text1"/>
          <w:sz w:val="24"/>
          <w:szCs w:val="24"/>
        </w:rPr>
        <w:t xml:space="preserve"> (employer’s contribution only) for all fringe benefits received.  Please indicate whether it is a </w:t>
      </w:r>
      <w:r w:rsidR="00B86C37" w:rsidRPr="006B1D91">
        <w:rPr>
          <w:rFonts w:ascii="Times New Roman" w:hAnsi="Times New Roman" w:cs="Times New Roman"/>
          <w:color w:val="000000" w:themeColor="text1"/>
          <w:sz w:val="24"/>
          <w:szCs w:val="24"/>
          <w:u w:val="single"/>
        </w:rPr>
        <w:t>fixed amount</w:t>
      </w:r>
      <w:r w:rsidR="00B86C37" w:rsidRPr="006B1D91">
        <w:rPr>
          <w:rFonts w:ascii="Times New Roman" w:hAnsi="Times New Roman" w:cs="Times New Roman"/>
          <w:color w:val="000000" w:themeColor="text1"/>
          <w:sz w:val="24"/>
          <w:szCs w:val="24"/>
        </w:rPr>
        <w:t xml:space="preserve"> or </w:t>
      </w:r>
      <w:r w:rsidR="00B86C37" w:rsidRPr="006B1D91">
        <w:rPr>
          <w:rFonts w:ascii="Times New Roman" w:hAnsi="Times New Roman" w:cs="Times New Roman"/>
          <w:color w:val="000000" w:themeColor="text1"/>
          <w:sz w:val="24"/>
          <w:szCs w:val="24"/>
          <w:u w:val="single"/>
        </w:rPr>
        <w:t>percentage of salary</w:t>
      </w:r>
      <w:r w:rsidR="00B86C37" w:rsidRPr="006B1D91">
        <w:rPr>
          <w:rFonts w:ascii="Times New Roman" w:hAnsi="Times New Roman" w:cs="Times New Roman"/>
          <w:color w:val="000000" w:themeColor="text1"/>
          <w:sz w:val="24"/>
          <w:szCs w:val="24"/>
        </w:rPr>
        <w:t xml:space="preserve"> (what percentage is used)</w:t>
      </w:r>
      <w:r w:rsidR="004266DF" w:rsidRPr="006B1D91">
        <w:rPr>
          <w:rFonts w:ascii="Times New Roman" w:hAnsi="Times New Roman" w:cs="Times New Roman"/>
          <w:color w:val="000000" w:themeColor="text1"/>
          <w:sz w:val="24"/>
          <w:szCs w:val="24"/>
        </w:rPr>
        <w:t xml:space="preserve"> for h</w:t>
      </w:r>
      <w:r w:rsidR="00B86C37" w:rsidRPr="006B1D91">
        <w:rPr>
          <w:rFonts w:ascii="Times New Roman" w:hAnsi="Times New Roman" w:cs="Times New Roman"/>
          <w:color w:val="000000" w:themeColor="text1"/>
          <w:sz w:val="24"/>
          <w:szCs w:val="24"/>
        </w:rPr>
        <w:t>ealth/</w:t>
      </w:r>
      <w:r w:rsidR="004266DF" w:rsidRPr="006B1D91">
        <w:rPr>
          <w:rFonts w:ascii="Times New Roman" w:hAnsi="Times New Roman" w:cs="Times New Roman"/>
          <w:color w:val="000000" w:themeColor="text1"/>
          <w:sz w:val="24"/>
          <w:szCs w:val="24"/>
        </w:rPr>
        <w:t>m</w:t>
      </w:r>
      <w:r w:rsidR="00B86C37" w:rsidRPr="006B1D91">
        <w:rPr>
          <w:rFonts w:ascii="Times New Roman" w:hAnsi="Times New Roman" w:cs="Times New Roman"/>
          <w:color w:val="000000" w:themeColor="text1"/>
          <w:sz w:val="24"/>
          <w:szCs w:val="24"/>
        </w:rPr>
        <w:t xml:space="preserve">edical, </w:t>
      </w:r>
      <w:r w:rsidR="004266DF" w:rsidRPr="006B1D91">
        <w:rPr>
          <w:rFonts w:ascii="Times New Roman" w:hAnsi="Times New Roman" w:cs="Times New Roman"/>
          <w:color w:val="000000" w:themeColor="text1"/>
          <w:sz w:val="24"/>
          <w:szCs w:val="24"/>
        </w:rPr>
        <w:t>s</w:t>
      </w:r>
      <w:r w:rsidR="00B86C37" w:rsidRPr="006B1D91">
        <w:rPr>
          <w:rFonts w:ascii="Times New Roman" w:hAnsi="Times New Roman" w:cs="Times New Roman"/>
          <w:color w:val="000000" w:themeColor="text1"/>
          <w:sz w:val="24"/>
          <w:szCs w:val="24"/>
        </w:rPr>
        <w:t xml:space="preserve">ocial </w:t>
      </w:r>
      <w:r w:rsidR="004266DF" w:rsidRPr="006B1D91">
        <w:rPr>
          <w:rFonts w:ascii="Times New Roman" w:hAnsi="Times New Roman" w:cs="Times New Roman"/>
          <w:color w:val="000000" w:themeColor="text1"/>
          <w:sz w:val="24"/>
          <w:szCs w:val="24"/>
        </w:rPr>
        <w:t>s</w:t>
      </w:r>
      <w:r w:rsidR="00B86C37" w:rsidRPr="006B1D91">
        <w:rPr>
          <w:rFonts w:ascii="Times New Roman" w:hAnsi="Times New Roman" w:cs="Times New Roman"/>
          <w:color w:val="000000" w:themeColor="text1"/>
          <w:sz w:val="24"/>
          <w:szCs w:val="24"/>
        </w:rPr>
        <w:t xml:space="preserve">ecurity/Medicare, </w:t>
      </w:r>
      <w:r w:rsidR="004266DF" w:rsidRPr="006B1D91">
        <w:rPr>
          <w:rFonts w:ascii="Times New Roman" w:hAnsi="Times New Roman" w:cs="Times New Roman"/>
          <w:color w:val="000000" w:themeColor="text1"/>
          <w:sz w:val="24"/>
          <w:szCs w:val="24"/>
        </w:rPr>
        <w:t>d</w:t>
      </w:r>
      <w:r w:rsidR="00B86C37" w:rsidRPr="006B1D91">
        <w:rPr>
          <w:rFonts w:ascii="Times New Roman" w:hAnsi="Times New Roman" w:cs="Times New Roman"/>
          <w:color w:val="000000" w:themeColor="text1"/>
          <w:sz w:val="24"/>
          <w:szCs w:val="24"/>
        </w:rPr>
        <w:t xml:space="preserve">ental, </w:t>
      </w:r>
      <w:r w:rsidR="004266DF" w:rsidRPr="006B1D91">
        <w:rPr>
          <w:rFonts w:ascii="Times New Roman" w:hAnsi="Times New Roman" w:cs="Times New Roman"/>
          <w:color w:val="000000" w:themeColor="text1"/>
          <w:sz w:val="24"/>
          <w:szCs w:val="24"/>
        </w:rPr>
        <w:t>l</w:t>
      </w:r>
      <w:r w:rsidR="00B86C37" w:rsidRPr="006B1D91">
        <w:rPr>
          <w:rFonts w:ascii="Times New Roman" w:hAnsi="Times New Roman" w:cs="Times New Roman"/>
          <w:color w:val="000000" w:themeColor="text1"/>
          <w:sz w:val="24"/>
          <w:szCs w:val="24"/>
        </w:rPr>
        <w:t xml:space="preserve">ife </w:t>
      </w:r>
      <w:r w:rsidR="004266DF" w:rsidRPr="006B1D91">
        <w:rPr>
          <w:rFonts w:ascii="Times New Roman" w:hAnsi="Times New Roman" w:cs="Times New Roman"/>
          <w:color w:val="000000" w:themeColor="text1"/>
          <w:sz w:val="24"/>
          <w:szCs w:val="24"/>
        </w:rPr>
        <w:t>i</w:t>
      </w:r>
      <w:r w:rsidR="00B86C37" w:rsidRPr="006B1D91">
        <w:rPr>
          <w:rFonts w:ascii="Times New Roman" w:hAnsi="Times New Roman" w:cs="Times New Roman"/>
          <w:color w:val="000000" w:themeColor="text1"/>
          <w:sz w:val="24"/>
          <w:szCs w:val="24"/>
        </w:rPr>
        <w:t xml:space="preserve">nsurance, </w:t>
      </w:r>
      <w:r w:rsidR="004266DF" w:rsidRPr="006B1D91">
        <w:rPr>
          <w:rFonts w:ascii="Times New Roman" w:hAnsi="Times New Roman" w:cs="Times New Roman"/>
          <w:color w:val="000000" w:themeColor="text1"/>
          <w:sz w:val="24"/>
          <w:szCs w:val="24"/>
        </w:rPr>
        <w:t>r</w:t>
      </w:r>
      <w:r w:rsidR="00B86C37" w:rsidRPr="006B1D91">
        <w:rPr>
          <w:rFonts w:ascii="Times New Roman" w:hAnsi="Times New Roman" w:cs="Times New Roman"/>
          <w:color w:val="000000" w:themeColor="text1"/>
          <w:sz w:val="24"/>
          <w:szCs w:val="24"/>
        </w:rPr>
        <w:t>etirement,</w:t>
      </w:r>
      <w:r w:rsidR="004266DF" w:rsidRPr="006B1D91">
        <w:rPr>
          <w:rFonts w:ascii="Times New Roman" w:hAnsi="Times New Roman" w:cs="Times New Roman"/>
          <w:color w:val="000000" w:themeColor="text1"/>
          <w:sz w:val="24"/>
          <w:szCs w:val="24"/>
        </w:rPr>
        <w:t xml:space="preserve"> l</w:t>
      </w:r>
      <w:r w:rsidR="00B86C37" w:rsidRPr="006B1D91">
        <w:rPr>
          <w:rFonts w:ascii="Times New Roman" w:hAnsi="Times New Roman" w:cs="Times New Roman"/>
          <w:color w:val="000000" w:themeColor="text1"/>
          <w:sz w:val="24"/>
          <w:szCs w:val="24"/>
        </w:rPr>
        <w:t xml:space="preserve">ong </w:t>
      </w:r>
      <w:r w:rsidR="004266DF" w:rsidRPr="006B1D91">
        <w:rPr>
          <w:rFonts w:ascii="Times New Roman" w:hAnsi="Times New Roman" w:cs="Times New Roman"/>
          <w:color w:val="000000" w:themeColor="text1"/>
          <w:sz w:val="24"/>
          <w:szCs w:val="24"/>
        </w:rPr>
        <w:t>t</w:t>
      </w:r>
      <w:r w:rsidR="00B86C37" w:rsidRPr="006B1D91">
        <w:rPr>
          <w:rFonts w:ascii="Times New Roman" w:hAnsi="Times New Roman" w:cs="Times New Roman"/>
          <w:color w:val="000000" w:themeColor="text1"/>
          <w:sz w:val="24"/>
          <w:szCs w:val="24"/>
        </w:rPr>
        <w:t xml:space="preserve">erm </w:t>
      </w:r>
      <w:r w:rsidR="004266DF" w:rsidRPr="006B1D91">
        <w:rPr>
          <w:rFonts w:ascii="Times New Roman" w:hAnsi="Times New Roman" w:cs="Times New Roman"/>
          <w:color w:val="000000" w:themeColor="text1"/>
          <w:sz w:val="24"/>
          <w:szCs w:val="24"/>
        </w:rPr>
        <w:t>d</w:t>
      </w:r>
      <w:r w:rsidR="00B86C37" w:rsidRPr="006B1D91">
        <w:rPr>
          <w:rFonts w:ascii="Times New Roman" w:hAnsi="Times New Roman" w:cs="Times New Roman"/>
          <w:color w:val="000000" w:themeColor="text1"/>
          <w:sz w:val="24"/>
          <w:szCs w:val="24"/>
        </w:rPr>
        <w:t xml:space="preserve">isability, </w:t>
      </w:r>
      <w:r w:rsidR="004266DF" w:rsidRPr="006B1D91">
        <w:rPr>
          <w:rFonts w:ascii="Times New Roman" w:hAnsi="Times New Roman" w:cs="Times New Roman"/>
          <w:color w:val="000000" w:themeColor="text1"/>
          <w:sz w:val="24"/>
          <w:szCs w:val="24"/>
        </w:rPr>
        <w:t>u</w:t>
      </w:r>
      <w:r w:rsidR="00B86C37" w:rsidRPr="006B1D91">
        <w:rPr>
          <w:rFonts w:ascii="Times New Roman" w:hAnsi="Times New Roman" w:cs="Times New Roman"/>
          <w:color w:val="000000" w:themeColor="text1"/>
          <w:sz w:val="24"/>
          <w:szCs w:val="24"/>
        </w:rPr>
        <w:t>nemployment</w:t>
      </w:r>
      <w:r w:rsidR="004266DF" w:rsidRPr="006B1D91">
        <w:rPr>
          <w:rFonts w:ascii="Times New Roman" w:hAnsi="Times New Roman" w:cs="Times New Roman"/>
          <w:color w:val="000000" w:themeColor="text1"/>
          <w:sz w:val="24"/>
          <w:szCs w:val="24"/>
        </w:rPr>
        <w:t xml:space="preserve"> compensation</w:t>
      </w:r>
      <w:r w:rsidR="00B86C37" w:rsidRPr="006B1D91">
        <w:rPr>
          <w:rFonts w:ascii="Times New Roman" w:hAnsi="Times New Roman" w:cs="Times New Roman"/>
          <w:color w:val="000000" w:themeColor="text1"/>
          <w:sz w:val="24"/>
          <w:szCs w:val="24"/>
        </w:rPr>
        <w:t xml:space="preserve">, </w:t>
      </w:r>
      <w:r w:rsidR="004266DF" w:rsidRPr="006B1D91">
        <w:rPr>
          <w:rFonts w:ascii="Times New Roman" w:hAnsi="Times New Roman" w:cs="Times New Roman"/>
          <w:color w:val="000000" w:themeColor="text1"/>
          <w:sz w:val="24"/>
          <w:szCs w:val="24"/>
        </w:rPr>
        <w:t>w</w:t>
      </w:r>
      <w:r w:rsidR="00B86C37" w:rsidRPr="006B1D91">
        <w:rPr>
          <w:rFonts w:ascii="Times New Roman" w:hAnsi="Times New Roman" w:cs="Times New Roman"/>
          <w:color w:val="000000" w:themeColor="text1"/>
          <w:sz w:val="24"/>
          <w:szCs w:val="24"/>
        </w:rPr>
        <w:t>ork</w:t>
      </w:r>
      <w:r w:rsidR="004266DF" w:rsidRPr="006B1D91">
        <w:rPr>
          <w:rFonts w:ascii="Times New Roman" w:hAnsi="Times New Roman" w:cs="Times New Roman"/>
          <w:color w:val="000000" w:themeColor="text1"/>
          <w:sz w:val="24"/>
          <w:szCs w:val="24"/>
        </w:rPr>
        <w:t>er</w:t>
      </w:r>
      <w:r w:rsidR="00B86C37" w:rsidRPr="006B1D91">
        <w:rPr>
          <w:rFonts w:ascii="Times New Roman" w:hAnsi="Times New Roman" w:cs="Times New Roman"/>
          <w:color w:val="000000" w:themeColor="text1"/>
          <w:sz w:val="24"/>
          <w:szCs w:val="24"/>
        </w:rPr>
        <w:t>’s</w:t>
      </w:r>
      <w:r w:rsidR="004266DF" w:rsidRPr="006B1D91">
        <w:rPr>
          <w:rFonts w:ascii="Times New Roman" w:hAnsi="Times New Roman" w:cs="Times New Roman"/>
          <w:color w:val="000000" w:themeColor="text1"/>
          <w:sz w:val="24"/>
          <w:szCs w:val="24"/>
        </w:rPr>
        <w:t xml:space="preserve"> c</w:t>
      </w:r>
      <w:r w:rsidR="00B86C37" w:rsidRPr="006B1D91">
        <w:rPr>
          <w:rFonts w:ascii="Times New Roman" w:hAnsi="Times New Roman" w:cs="Times New Roman"/>
          <w:color w:val="000000" w:themeColor="text1"/>
          <w:sz w:val="24"/>
          <w:szCs w:val="24"/>
        </w:rPr>
        <w:t>omp</w:t>
      </w:r>
      <w:r w:rsidR="004266DF" w:rsidRPr="006B1D91">
        <w:rPr>
          <w:rFonts w:ascii="Times New Roman" w:hAnsi="Times New Roman" w:cs="Times New Roman"/>
          <w:color w:val="000000" w:themeColor="text1"/>
          <w:sz w:val="24"/>
          <w:szCs w:val="24"/>
        </w:rPr>
        <w:t>ensation</w:t>
      </w:r>
      <w:r w:rsidR="00B86C37" w:rsidRPr="006B1D91">
        <w:rPr>
          <w:rFonts w:ascii="Times New Roman" w:hAnsi="Times New Roman" w:cs="Times New Roman"/>
          <w:color w:val="000000" w:themeColor="text1"/>
          <w:sz w:val="24"/>
          <w:szCs w:val="24"/>
        </w:rPr>
        <w:t>, etc.</w:t>
      </w:r>
    </w:p>
    <w:p w14:paraId="54AD0397" w14:textId="77777777" w:rsidR="004266DF" w:rsidRPr="00D04CBB" w:rsidRDefault="004266DF" w:rsidP="004266DF">
      <w:pPr>
        <w:pStyle w:val="ListParagraph"/>
        <w:rPr>
          <w:rFonts w:ascii="Times New Roman" w:hAnsi="Times New Roman" w:cs="Times New Roman"/>
          <w:color w:val="000000" w:themeColor="text1"/>
          <w:sz w:val="14"/>
          <w:szCs w:val="14"/>
        </w:rPr>
      </w:pPr>
    </w:p>
    <w:p w14:paraId="410AC179" w14:textId="0AEF819C" w:rsidR="004266DF" w:rsidRDefault="004266DF" w:rsidP="004266DF">
      <w:pPr>
        <w:numPr>
          <w:ilvl w:val="1"/>
          <w:numId w:val="1"/>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 xml:space="preserve">Reimbursement for salary and the employer’s cost for basic fringe benefits is calculated based on the length of our academic year.  Therefore, we need to know the fixed amount or actual percentage used to accurately </w:t>
      </w:r>
      <w:r w:rsidR="00C169EA" w:rsidRPr="006B1D91">
        <w:rPr>
          <w:rFonts w:ascii="Times New Roman" w:hAnsi="Times New Roman" w:cs="Times New Roman"/>
          <w:color w:val="000000" w:themeColor="text1"/>
          <w:sz w:val="24"/>
          <w:szCs w:val="24"/>
        </w:rPr>
        <w:t>calculate the total reimbursement amount.</w:t>
      </w:r>
    </w:p>
    <w:p w14:paraId="214BF738" w14:textId="668601EA" w:rsidR="00D04CBB" w:rsidRPr="00D04CBB" w:rsidRDefault="00D04CBB" w:rsidP="00D04CBB">
      <w:pPr>
        <w:ind w:left="1080"/>
        <w:rPr>
          <w:rFonts w:ascii="Times New Roman" w:hAnsi="Times New Roman" w:cs="Times New Roman"/>
          <w:color w:val="000000" w:themeColor="text1"/>
          <w:sz w:val="14"/>
          <w:szCs w:val="14"/>
        </w:rPr>
      </w:pPr>
    </w:p>
    <w:sdt>
      <w:sdtPr>
        <w:rPr>
          <w:rFonts w:ascii="Times New Roman" w:hAnsi="Times New Roman" w:cs="Times New Roman"/>
          <w:color w:val="000000" w:themeColor="text1"/>
          <w:sz w:val="24"/>
          <w:szCs w:val="24"/>
        </w:rPr>
        <w:alias w:val="Benefits"/>
        <w:tag w:val="Benefits"/>
        <w:id w:val="-174501543"/>
        <w:lock w:val="sdtLocked"/>
        <w:placeholder>
          <w:docPart w:val="9A3B77F398D6405EAC2BBCB3D55EFA8E"/>
        </w:placeholder>
        <w:showingPlcHdr/>
        <w15:color w:val="99CCFF"/>
      </w:sdtPr>
      <w:sdtEndPr/>
      <w:sdtContent>
        <w:p w14:paraId="3E045D5A" w14:textId="0538D734" w:rsidR="00D04CBB" w:rsidRPr="00D04CBB" w:rsidRDefault="00D04CBB" w:rsidP="00D04CBB">
          <w:pPr>
            <w:ind w:left="1080"/>
            <w:rPr>
              <w:rFonts w:ascii="Times New Roman" w:hAnsi="Times New Roman" w:cs="Times New Roman"/>
              <w:color w:val="000000" w:themeColor="text1"/>
              <w:sz w:val="24"/>
              <w:szCs w:val="24"/>
            </w:rPr>
          </w:pPr>
          <w:r w:rsidRPr="00D04CBB">
            <w:rPr>
              <w:rStyle w:val="PlaceholderText"/>
              <w:rFonts w:ascii="Times New Roman" w:hAnsi="Times New Roman" w:cs="Times New Roman"/>
              <w:sz w:val="24"/>
              <w:szCs w:val="24"/>
            </w:rPr>
            <w:t>Click or tap here to enter text.</w:t>
          </w:r>
        </w:p>
      </w:sdtContent>
    </w:sdt>
    <w:p w14:paraId="3A6CBF55" w14:textId="78F50268" w:rsidR="00AC3EB7" w:rsidRPr="006B1D91" w:rsidRDefault="00AC3EB7" w:rsidP="00AC3EB7">
      <w:pPr>
        <w:rPr>
          <w:rFonts w:ascii="Times New Roman" w:hAnsi="Times New Roman" w:cs="Times New Roman"/>
          <w:color w:val="000000" w:themeColor="text1"/>
          <w:sz w:val="24"/>
          <w:szCs w:val="24"/>
        </w:rPr>
      </w:pPr>
    </w:p>
    <w:p w14:paraId="32670164" w14:textId="4F0D79B7" w:rsidR="00B86C37" w:rsidRPr="006B1D91" w:rsidRDefault="00B86C37" w:rsidP="00B86C37">
      <w:pPr>
        <w:numPr>
          <w:ilvl w:val="0"/>
          <w:numId w:val="2"/>
        </w:num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Will the current medical coverage require a higher premium for out-of-state coverage while at the Academy?</w:t>
      </w:r>
      <w:r w:rsidR="00D04CBB">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Medical Premium"/>
          <w:tag w:val="Medical Premium"/>
          <w:id w:val="919682725"/>
          <w:lock w:val="sdtLocked"/>
          <w:placeholder>
            <w:docPart w:val="14FF0CEE7E5E406B870753EE5E136310"/>
          </w:placeholder>
          <w:showingPlcHdr/>
          <w15:color w:val="99CCFF"/>
        </w:sdtPr>
        <w:sdtEndPr/>
        <w:sdtContent>
          <w:r w:rsidR="00D04CBB" w:rsidRPr="00D04CBB">
            <w:rPr>
              <w:rStyle w:val="PlaceholderText"/>
              <w:rFonts w:ascii="Times New Roman" w:hAnsi="Times New Roman" w:cs="Times New Roman"/>
              <w:sz w:val="24"/>
              <w:szCs w:val="24"/>
            </w:rPr>
            <w:t>Click or tap here to enter text.</w:t>
          </w:r>
        </w:sdtContent>
      </w:sdt>
    </w:p>
    <w:p w14:paraId="71A82047" w14:textId="203DD533" w:rsidR="00B86C37" w:rsidRPr="006B1D91" w:rsidRDefault="00B86C37" w:rsidP="00B86C37">
      <w:pPr>
        <w:rPr>
          <w:rFonts w:ascii="Times New Roman" w:hAnsi="Times New Roman" w:cs="Times New Roman"/>
          <w:color w:val="000000" w:themeColor="text1"/>
          <w:sz w:val="24"/>
          <w:szCs w:val="24"/>
        </w:rPr>
      </w:pPr>
    </w:p>
    <w:p w14:paraId="7F28D399" w14:textId="77777777" w:rsidR="00C169EA" w:rsidRPr="006B1D91" w:rsidRDefault="00C169EA" w:rsidP="00B86C37">
      <w:pPr>
        <w:rPr>
          <w:rFonts w:ascii="Times New Roman" w:hAnsi="Times New Roman" w:cs="Times New Roman"/>
          <w:color w:val="000000" w:themeColor="text1"/>
          <w:sz w:val="24"/>
          <w:szCs w:val="24"/>
        </w:rPr>
      </w:pPr>
    </w:p>
    <w:p w14:paraId="59EB2739" w14:textId="4DE682FB" w:rsidR="00B86C37" w:rsidRPr="006B1D91" w:rsidRDefault="00B86C37" w:rsidP="00B86C37">
      <w:pPr>
        <w:rPr>
          <w:rFonts w:ascii="Times New Roman" w:hAnsi="Times New Roman" w:cs="Times New Roman"/>
          <w:color w:val="000000" w:themeColor="text1"/>
          <w:sz w:val="24"/>
          <w:szCs w:val="24"/>
        </w:rPr>
      </w:pPr>
      <w:r w:rsidRPr="006B1D91">
        <w:rPr>
          <w:rFonts w:ascii="Times New Roman" w:hAnsi="Times New Roman" w:cs="Times New Roman"/>
          <w:color w:val="000000" w:themeColor="text1"/>
          <w:sz w:val="24"/>
          <w:szCs w:val="24"/>
        </w:rPr>
        <w:t xml:space="preserve">The Air Force Academy will reimburse the </w:t>
      </w:r>
      <w:r w:rsidR="00014760" w:rsidRPr="006B1D91">
        <w:rPr>
          <w:rFonts w:ascii="Times New Roman" w:hAnsi="Times New Roman" w:cs="Times New Roman"/>
          <w:color w:val="000000" w:themeColor="text1"/>
          <w:sz w:val="24"/>
          <w:szCs w:val="24"/>
        </w:rPr>
        <w:t>candidate</w:t>
      </w:r>
      <w:r w:rsidRPr="006B1D91">
        <w:rPr>
          <w:rFonts w:ascii="Times New Roman" w:hAnsi="Times New Roman" w:cs="Times New Roman"/>
          <w:color w:val="000000" w:themeColor="text1"/>
          <w:sz w:val="24"/>
          <w:szCs w:val="24"/>
        </w:rPr>
        <w:t>’s home institution for salary and the employer’s contribution for basic f</w:t>
      </w:r>
      <w:r w:rsidR="007C7614" w:rsidRPr="006B1D91">
        <w:rPr>
          <w:rFonts w:ascii="Times New Roman" w:hAnsi="Times New Roman" w:cs="Times New Roman"/>
          <w:color w:val="000000" w:themeColor="text1"/>
          <w:sz w:val="24"/>
          <w:szCs w:val="24"/>
        </w:rPr>
        <w:t xml:space="preserve">ringe benefits (listed above). </w:t>
      </w:r>
      <w:r w:rsidR="008965AA" w:rsidRPr="006B1D91">
        <w:rPr>
          <w:rFonts w:ascii="Times New Roman" w:hAnsi="Times New Roman" w:cs="Times New Roman"/>
          <w:color w:val="000000" w:themeColor="text1"/>
          <w:sz w:val="24"/>
          <w:szCs w:val="24"/>
        </w:rPr>
        <w:t xml:space="preserve"> </w:t>
      </w:r>
      <w:r w:rsidRPr="006B1D91">
        <w:rPr>
          <w:rFonts w:ascii="Times New Roman" w:hAnsi="Times New Roman" w:cs="Times New Roman"/>
          <w:color w:val="000000" w:themeColor="text1"/>
          <w:sz w:val="24"/>
          <w:szCs w:val="24"/>
        </w:rPr>
        <w:t>Overhead costs, or costs that are normally treated as overhead costs</w:t>
      </w:r>
      <w:r w:rsidR="00AC3EB7" w:rsidRPr="006B1D91">
        <w:rPr>
          <w:rFonts w:ascii="Times New Roman" w:hAnsi="Times New Roman" w:cs="Times New Roman"/>
          <w:color w:val="000000" w:themeColor="text1"/>
          <w:sz w:val="24"/>
          <w:szCs w:val="24"/>
        </w:rPr>
        <w:t xml:space="preserve"> or </w:t>
      </w:r>
      <w:r w:rsidRPr="006B1D91">
        <w:rPr>
          <w:rFonts w:ascii="Times New Roman" w:hAnsi="Times New Roman" w:cs="Times New Roman"/>
          <w:color w:val="000000" w:themeColor="text1"/>
          <w:sz w:val="24"/>
          <w:szCs w:val="24"/>
        </w:rPr>
        <w:t>administrative fees will not be paid.</w:t>
      </w:r>
      <w:r w:rsidR="008965AA" w:rsidRPr="006B1D91">
        <w:rPr>
          <w:rFonts w:ascii="Times New Roman" w:hAnsi="Times New Roman" w:cs="Times New Roman"/>
          <w:color w:val="000000" w:themeColor="text1"/>
          <w:sz w:val="24"/>
          <w:szCs w:val="24"/>
        </w:rPr>
        <w:t xml:space="preserve"> </w:t>
      </w:r>
      <w:r w:rsidR="00014760" w:rsidRPr="006B1D91">
        <w:rPr>
          <w:rFonts w:ascii="Times New Roman" w:hAnsi="Times New Roman" w:cs="Times New Roman"/>
          <w:color w:val="000000" w:themeColor="text1"/>
          <w:sz w:val="24"/>
          <w:szCs w:val="24"/>
        </w:rPr>
        <w:t xml:space="preserve"> The </w:t>
      </w:r>
      <w:r w:rsidR="00AC3EB7" w:rsidRPr="006B1D91">
        <w:rPr>
          <w:rFonts w:ascii="Times New Roman" w:hAnsi="Times New Roman" w:cs="Times New Roman"/>
          <w:color w:val="000000" w:themeColor="text1"/>
          <w:sz w:val="24"/>
          <w:szCs w:val="24"/>
        </w:rPr>
        <w:t xml:space="preserve">candidate’s </w:t>
      </w:r>
      <w:r w:rsidR="00014760" w:rsidRPr="006B1D91">
        <w:rPr>
          <w:rFonts w:ascii="Times New Roman" w:hAnsi="Times New Roman" w:cs="Times New Roman"/>
          <w:color w:val="000000" w:themeColor="text1"/>
          <w:sz w:val="24"/>
          <w:szCs w:val="24"/>
        </w:rPr>
        <w:t>home institution</w:t>
      </w:r>
      <w:r w:rsidRPr="006B1D91">
        <w:rPr>
          <w:rFonts w:ascii="Times New Roman" w:hAnsi="Times New Roman" w:cs="Times New Roman"/>
          <w:color w:val="000000" w:themeColor="text1"/>
          <w:sz w:val="24"/>
          <w:szCs w:val="24"/>
        </w:rPr>
        <w:t xml:space="preserve"> will submit quarterly invoices/billings to </w:t>
      </w:r>
      <w:r w:rsidR="00AC3EB7" w:rsidRPr="006B1D91">
        <w:rPr>
          <w:rFonts w:ascii="Times New Roman" w:hAnsi="Times New Roman" w:cs="Times New Roman"/>
          <w:color w:val="000000" w:themeColor="text1"/>
          <w:sz w:val="24"/>
          <w:szCs w:val="24"/>
        </w:rPr>
        <w:t>the Dean of Faculty</w:t>
      </w:r>
      <w:r w:rsidRPr="006B1D91">
        <w:rPr>
          <w:rFonts w:ascii="Times New Roman" w:hAnsi="Times New Roman" w:cs="Times New Roman"/>
          <w:color w:val="000000" w:themeColor="text1"/>
          <w:sz w:val="24"/>
          <w:szCs w:val="24"/>
        </w:rPr>
        <w:t xml:space="preserve"> Budget Office for reimbursement. </w:t>
      </w:r>
    </w:p>
    <w:p w14:paraId="2D4C910C" w14:textId="77777777" w:rsidR="00014760" w:rsidRPr="006B1D91" w:rsidRDefault="00014760" w:rsidP="00B86C37">
      <w:pPr>
        <w:rPr>
          <w:rFonts w:ascii="Times New Roman" w:hAnsi="Times New Roman" w:cs="Times New Roman"/>
          <w:color w:val="000000" w:themeColor="text1"/>
          <w:sz w:val="24"/>
          <w:szCs w:val="24"/>
        </w:rPr>
      </w:pPr>
    </w:p>
    <w:p w14:paraId="6D653CF1" w14:textId="77777777" w:rsidR="00D17DE0" w:rsidRPr="006B1D91" w:rsidRDefault="00D17DE0" w:rsidP="00B86C37">
      <w:pPr>
        <w:rPr>
          <w:rFonts w:ascii="Times New Roman" w:hAnsi="Times New Roman" w:cs="Times New Roman"/>
          <w:color w:val="000000" w:themeColor="text1"/>
          <w:sz w:val="24"/>
          <w:szCs w:val="24"/>
        </w:rPr>
      </w:pPr>
    </w:p>
    <w:p w14:paraId="5FDFE39B" w14:textId="14A3C538" w:rsidR="00014760" w:rsidRPr="006B1D91" w:rsidRDefault="00014760" w:rsidP="00014760">
      <w:pPr>
        <w:pStyle w:val="Default"/>
        <w:rPr>
          <w:b/>
          <w:u w:val="single"/>
        </w:rPr>
      </w:pPr>
      <w:r w:rsidRPr="006B1D91">
        <w:rPr>
          <w:b/>
          <w:u w:val="single"/>
        </w:rPr>
        <w:t>Visiting Faculty Program POC</w:t>
      </w:r>
      <w:r w:rsidR="00F75A7A" w:rsidRPr="006B1D91">
        <w:rPr>
          <w:b/>
        </w:rPr>
        <w:t xml:space="preserve"> </w:t>
      </w:r>
      <w:r w:rsidR="00F75A7A" w:rsidRPr="006B1D91">
        <w:rPr>
          <w:b/>
        </w:rPr>
        <w:tab/>
      </w:r>
      <w:r w:rsidR="00F75A7A" w:rsidRPr="006B1D91">
        <w:rPr>
          <w:b/>
        </w:rPr>
        <w:tab/>
      </w:r>
      <w:r w:rsidR="00F75A7A" w:rsidRPr="006B1D91">
        <w:rPr>
          <w:b/>
        </w:rPr>
        <w:tab/>
      </w:r>
      <w:r w:rsidR="00F23886" w:rsidRPr="006B1D91">
        <w:rPr>
          <w:b/>
        </w:rPr>
        <w:tab/>
      </w:r>
      <w:r w:rsidRPr="006B1D91">
        <w:rPr>
          <w:b/>
          <w:u w:val="single"/>
        </w:rPr>
        <w:t>Budget Office POC</w:t>
      </w:r>
    </w:p>
    <w:p w14:paraId="2B2BAD77" w14:textId="1D9D0A94" w:rsidR="00014760" w:rsidRPr="006B1D91" w:rsidRDefault="00014760" w:rsidP="00F75A7A">
      <w:pPr>
        <w:pStyle w:val="Default"/>
        <w:tabs>
          <w:tab w:val="left" w:pos="5040"/>
        </w:tabs>
      </w:pPr>
      <w:r w:rsidRPr="006B1D91">
        <w:t xml:space="preserve">Melissa Lovingood </w:t>
      </w:r>
      <w:r w:rsidR="00F75A7A" w:rsidRPr="006B1D91">
        <w:tab/>
      </w:r>
      <w:r w:rsidR="00F23886" w:rsidRPr="006B1D91">
        <w:tab/>
      </w:r>
      <w:r w:rsidR="005F1CAA">
        <w:t>Lisa Truax</w:t>
      </w:r>
    </w:p>
    <w:p w14:paraId="45AA873F" w14:textId="0724CC8D" w:rsidR="00014760" w:rsidRPr="006B1D91" w:rsidRDefault="00F75A7A" w:rsidP="00014760">
      <w:pPr>
        <w:pStyle w:val="Default"/>
      </w:pPr>
      <w:r w:rsidRPr="006B1D91">
        <w:t>HQ USAFA/DFS</w:t>
      </w:r>
      <w:r w:rsidR="005F1CAA">
        <w:t>C</w:t>
      </w:r>
      <w:r w:rsidRPr="006B1D91">
        <w:tab/>
      </w:r>
      <w:r w:rsidRPr="006B1D91">
        <w:tab/>
      </w:r>
      <w:r w:rsidRPr="006B1D91">
        <w:tab/>
      </w:r>
      <w:r w:rsidRPr="006B1D91">
        <w:tab/>
      </w:r>
      <w:r w:rsidRPr="006B1D91">
        <w:tab/>
      </w:r>
      <w:r w:rsidR="00F23886" w:rsidRPr="006B1D91">
        <w:tab/>
      </w:r>
      <w:r w:rsidRPr="006B1D91">
        <w:t>HQ USAFA/DF</w:t>
      </w:r>
      <w:r w:rsidR="00D17DE0" w:rsidRPr="006B1D91">
        <w:t>S</w:t>
      </w:r>
      <w:r w:rsidRPr="006B1D91">
        <w:t>B</w:t>
      </w:r>
    </w:p>
    <w:p w14:paraId="3A134DA2" w14:textId="77D38175" w:rsidR="00F75A7A" w:rsidRPr="006B1D91" w:rsidRDefault="00F75A7A" w:rsidP="00F75A7A">
      <w:pPr>
        <w:pStyle w:val="Default"/>
      </w:pPr>
      <w:r w:rsidRPr="006B1D91">
        <w:t>23</w:t>
      </w:r>
      <w:r w:rsidR="00D17DE0" w:rsidRPr="006B1D91">
        <w:t>54 Fairchild Drive</w:t>
      </w:r>
      <w:r w:rsidR="00D17DE0" w:rsidRPr="006B1D91">
        <w:tab/>
      </w:r>
      <w:r w:rsidR="00D17DE0" w:rsidRPr="006B1D91">
        <w:tab/>
      </w:r>
      <w:r w:rsidR="00014760" w:rsidRPr="006B1D91">
        <w:tab/>
      </w:r>
      <w:r w:rsidRPr="006B1D91">
        <w:tab/>
      </w:r>
      <w:r w:rsidRPr="006B1D91">
        <w:tab/>
      </w:r>
      <w:r w:rsidR="00F23886" w:rsidRPr="006B1D91">
        <w:tab/>
      </w:r>
      <w:r w:rsidR="00D17DE0" w:rsidRPr="006B1D91">
        <w:t>2354 Fairchild Drive</w:t>
      </w:r>
    </w:p>
    <w:p w14:paraId="11962036" w14:textId="14AE2524" w:rsidR="00F75A7A" w:rsidRPr="006B1D91" w:rsidRDefault="00F75A7A" w:rsidP="00F75A7A">
      <w:pPr>
        <w:pStyle w:val="Default"/>
      </w:pPr>
      <w:r w:rsidRPr="006B1D91">
        <w:t>USAF Academy, CO 80840</w:t>
      </w:r>
      <w:r w:rsidRPr="006B1D91">
        <w:tab/>
      </w:r>
      <w:r w:rsidRPr="006B1D91">
        <w:tab/>
      </w:r>
      <w:r w:rsidRPr="006B1D91">
        <w:tab/>
      </w:r>
      <w:r w:rsidRPr="006B1D91">
        <w:tab/>
      </w:r>
      <w:r w:rsidR="00F23886" w:rsidRPr="006B1D91">
        <w:tab/>
      </w:r>
      <w:r w:rsidRPr="006B1D91">
        <w:t>USAF Academy</w:t>
      </w:r>
      <w:r w:rsidR="00D17DE0" w:rsidRPr="006B1D91">
        <w:t>, CO 80840</w:t>
      </w:r>
    </w:p>
    <w:p w14:paraId="475E81B9" w14:textId="2C650193" w:rsidR="00F75A7A" w:rsidRPr="006B1D91" w:rsidRDefault="00F75A7A" w:rsidP="00F75A7A">
      <w:pPr>
        <w:pStyle w:val="Default"/>
      </w:pPr>
      <w:r w:rsidRPr="006B1D91">
        <w:t>DSN: 333-6959, Commercial: (719) 333-6959</w:t>
      </w:r>
      <w:r w:rsidRPr="006B1D91">
        <w:tab/>
      </w:r>
      <w:r w:rsidRPr="006B1D91">
        <w:tab/>
        <w:t xml:space="preserve">DSN: </w:t>
      </w:r>
      <w:r w:rsidR="005F1CAA">
        <w:t>333-2688</w:t>
      </w:r>
      <w:r w:rsidR="00D17DE0" w:rsidRPr="006B1D91">
        <w:t xml:space="preserve">, Commercial: </w:t>
      </w:r>
      <w:r w:rsidR="005F1CAA">
        <w:t>(719) 333-2688</w:t>
      </w:r>
    </w:p>
    <w:p w14:paraId="0FA36256" w14:textId="674D4740" w:rsidR="007C7614" w:rsidRPr="006B1D91" w:rsidRDefault="00D02913" w:rsidP="003B2DFD">
      <w:pPr>
        <w:pStyle w:val="Default"/>
        <w:ind w:left="5040" w:hanging="5040"/>
      </w:pPr>
      <w:r w:rsidRPr="006B1D91">
        <w:t xml:space="preserve">Email: </w:t>
      </w:r>
      <w:r w:rsidR="005F1CAA" w:rsidRPr="005F1CAA">
        <w:t>melissa.lovingood@afacademy.af.edu</w:t>
      </w:r>
      <w:r w:rsidR="00F75A7A" w:rsidRPr="006B1D91">
        <w:tab/>
      </w:r>
      <w:r w:rsidR="00F23886" w:rsidRPr="006B1D91">
        <w:tab/>
      </w:r>
      <w:r w:rsidR="004D7404" w:rsidRPr="006B1D91">
        <w:t xml:space="preserve">Email: </w:t>
      </w:r>
      <w:r w:rsidR="005F1CAA" w:rsidRPr="005F1CAA">
        <w:t>Lisa.Truax@afacademy.af.edu</w:t>
      </w:r>
    </w:p>
    <w:sectPr w:rsidR="007C7614" w:rsidRPr="006B1D91" w:rsidSect="00377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9D"/>
    <w:multiLevelType w:val="hybridMultilevel"/>
    <w:tmpl w:val="5990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015A5F"/>
    <w:multiLevelType w:val="hybridMultilevel"/>
    <w:tmpl w:val="7FA0862C"/>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CB"/>
    <w:rsid w:val="00014760"/>
    <w:rsid w:val="00027C37"/>
    <w:rsid w:val="00132D11"/>
    <w:rsid w:val="001C7A2B"/>
    <w:rsid w:val="002C6568"/>
    <w:rsid w:val="002D234B"/>
    <w:rsid w:val="0034562F"/>
    <w:rsid w:val="00377B2A"/>
    <w:rsid w:val="003B2DFD"/>
    <w:rsid w:val="004266DF"/>
    <w:rsid w:val="004D7404"/>
    <w:rsid w:val="004E02CC"/>
    <w:rsid w:val="004E69FF"/>
    <w:rsid w:val="005603CA"/>
    <w:rsid w:val="00574AE6"/>
    <w:rsid w:val="0058346F"/>
    <w:rsid w:val="005F1CAA"/>
    <w:rsid w:val="006A070E"/>
    <w:rsid w:val="006A706D"/>
    <w:rsid w:val="006B1D91"/>
    <w:rsid w:val="006E4473"/>
    <w:rsid w:val="007711E0"/>
    <w:rsid w:val="007C7614"/>
    <w:rsid w:val="00817948"/>
    <w:rsid w:val="00843DE4"/>
    <w:rsid w:val="00853327"/>
    <w:rsid w:val="008965AA"/>
    <w:rsid w:val="008C6813"/>
    <w:rsid w:val="00A13747"/>
    <w:rsid w:val="00AC3EB7"/>
    <w:rsid w:val="00B86C37"/>
    <w:rsid w:val="00C169EA"/>
    <w:rsid w:val="00C647AA"/>
    <w:rsid w:val="00D02913"/>
    <w:rsid w:val="00D04CBB"/>
    <w:rsid w:val="00D1317E"/>
    <w:rsid w:val="00D17DE0"/>
    <w:rsid w:val="00D714EA"/>
    <w:rsid w:val="00DF3A06"/>
    <w:rsid w:val="00E553D3"/>
    <w:rsid w:val="00E61700"/>
    <w:rsid w:val="00F23886"/>
    <w:rsid w:val="00F752C8"/>
    <w:rsid w:val="00F75A7A"/>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B04E"/>
  <w15:docId w15:val="{E7672496-017E-4731-B00E-FFBA15D5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C37"/>
    <w:rPr>
      <w:color w:val="0000FF" w:themeColor="hyperlink"/>
      <w:u w:val="single"/>
    </w:rPr>
  </w:style>
  <w:style w:type="paragraph" w:customStyle="1" w:styleId="Default">
    <w:name w:val="Default"/>
    <w:rsid w:val="000147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69FF"/>
    <w:pPr>
      <w:ind w:left="720"/>
      <w:contextualSpacing/>
    </w:pPr>
  </w:style>
  <w:style w:type="character" w:customStyle="1" w:styleId="UnresolvedMention">
    <w:name w:val="Unresolved Mention"/>
    <w:basedOn w:val="DefaultParagraphFont"/>
    <w:uiPriority w:val="99"/>
    <w:semiHidden/>
    <w:unhideWhenUsed/>
    <w:rsid w:val="00F23886"/>
    <w:rPr>
      <w:color w:val="605E5C"/>
      <w:shd w:val="clear" w:color="auto" w:fill="E1DFDD"/>
    </w:rPr>
  </w:style>
  <w:style w:type="character" w:styleId="PlaceholderText">
    <w:name w:val="Placeholder Text"/>
    <w:basedOn w:val="DefaultParagraphFont"/>
    <w:uiPriority w:val="99"/>
    <w:semiHidden/>
    <w:rsid w:val="00A13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51E1E8050444F83FC823C46E09227"/>
        <w:category>
          <w:name w:val="General"/>
          <w:gallery w:val="placeholder"/>
        </w:category>
        <w:types>
          <w:type w:val="bbPlcHdr"/>
        </w:types>
        <w:behaviors>
          <w:behavior w:val="content"/>
        </w:behaviors>
        <w:guid w:val="{279324AC-1A28-4C9F-BDC9-D485688C40FC}"/>
      </w:docPartPr>
      <w:docPartBody>
        <w:p w:rsidR="00A871FB" w:rsidRDefault="00592C1E" w:rsidP="00592C1E">
          <w:pPr>
            <w:pStyle w:val="ACE51E1E8050444F83FC823C46E092272"/>
          </w:pPr>
          <w:r w:rsidRPr="00A13747">
            <w:rPr>
              <w:rStyle w:val="PlaceholderText"/>
              <w:rFonts w:ascii="Times New Roman" w:hAnsi="Times New Roman" w:cs="Times New Roman"/>
              <w:sz w:val="24"/>
              <w:szCs w:val="24"/>
            </w:rPr>
            <w:t>Click or tap here to enter text.</w:t>
          </w:r>
        </w:p>
      </w:docPartBody>
    </w:docPart>
    <w:docPart>
      <w:docPartPr>
        <w:name w:val="1C04F486B3D44F49840048C646DF1247"/>
        <w:category>
          <w:name w:val="General"/>
          <w:gallery w:val="placeholder"/>
        </w:category>
        <w:types>
          <w:type w:val="bbPlcHdr"/>
        </w:types>
        <w:behaviors>
          <w:behavior w:val="content"/>
        </w:behaviors>
        <w:guid w:val="{AEEC62E7-7072-48BB-832A-043BA46F7260}"/>
      </w:docPartPr>
      <w:docPartBody>
        <w:p w:rsidR="00A871FB" w:rsidRDefault="00592C1E" w:rsidP="00592C1E">
          <w:pPr>
            <w:pStyle w:val="1C04F486B3D44F49840048C646DF12472"/>
          </w:pPr>
          <w:r w:rsidRPr="00A13747">
            <w:rPr>
              <w:rStyle w:val="PlaceholderText"/>
              <w:rFonts w:ascii="Times New Roman" w:hAnsi="Times New Roman" w:cs="Times New Roman"/>
              <w:sz w:val="24"/>
              <w:szCs w:val="24"/>
            </w:rPr>
            <w:t>Click or tap here to enter text.</w:t>
          </w:r>
        </w:p>
      </w:docPartBody>
    </w:docPart>
    <w:docPart>
      <w:docPartPr>
        <w:name w:val="6648846802C244CE88C58672DB6C2C0B"/>
        <w:category>
          <w:name w:val="General"/>
          <w:gallery w:val="placeholder"/>
        </w:category>
        <w:types>
          <w:type w:val="bbPlcHdr"/>
        </w:types>
        <w:behaviors>
          <w:behavior w:val="content"/>
        </w:behaviors>
        <w:guid w:val="{56B84D78-1E5B-4147-B54F-EFB99B881522}"/>
      </w:docPartPr>
      <w:docPartBody>
        <w:p w:rsidR="00A871FB" w:rsidRDefault="00592C1E" w:rsidP="00592C1E">
          <w:pPr>
            <w:pStyle w:val="6648846802C244CE88C58672DB6C2C0B2"/>
          </w:pPr>
          <w:r w:rsidRPr="00A13747">
            <w:rPr>
              <w:rStyle w:val="PlaceholderText"/>
              <w:rFonts w:ascii="Times New Roman" w:hAnsi="Times New Roman" w:cs="Times New Roman"/>
              <w:sz w:val="24"/>
              <w:szCs w:val="24"/>
            </w:rPr>
            <w:t>Click or tap here to enter text.</w:t>
          </w:r>
        </w:p>
      </w:docPartBody>
    </w:docPart>
    <w:docPart>
      <w:docPartPr>
        <w:name w:val="EC25D5019A0D4DF2B88B16B6E7B76D44"/>
        <w:category>
          <w:name w:val="General"/>
          <w:gallery w:val="placeholder"/>
        </w:category>
        <w:types>
          <w:type w:val="bbPlcHdr"/>
        </w:types>
        <w:behaviors>
          <w:behavior w:val="content"/>
        </w:behaviors>
        <w:guid w:val="{A8982C9D-6CB8-4E32-BA01-F0F89F4FFC54}"/>
      </w:docPartPr>
      <w:docPartBody>
        <w:p w:rsidR="00A871FB" w:rsidRDefault="00592C1E" w:rsidP="00592C1E">
          <w:pPr>
            <w:pStyle w:val="EC25D5019A0D4DF2B88B16B6E7B76D442"/>
          </w:pPr>
          <w:r w:rsidRPr="00D04CBB">
            <w:rPr>
              <w:rStyle w:val="PlaceholderText"/>
              <w:rFonts w:ascii="Times New Roman" w:hAnsi="Times New Roman" w:cs="Times New Roman"/>
              <w:sz w:val="24"/>
              <w:szCs w:val="24"/>
            </w:rPr>
            <w:t>Click or tap here to enter text.</w:t>
          </w:r>
        </w:p>
      </w:docPartBody>
    </w:docPart>
    <w:docPart>
      <w:docPartPr>
        <w:name w:val="9A3B77F398D6405EAC2BBCB3D55EFA8E"/>
        <w:category>
          <w:name w:val="General"/>
          <w:gallery w:val="placeholder"/>
        </w:category>
        <w:types>
          <w:type w:val="bbPlcHdr"/>
        </w:types>
        <w:behaviors>
          <w:behavior w:val="content"/>
        </w:behaviors>
        <w:guid w:val="{1AD558C3-D32E-489F-B584-A3CC4679B86A}"/>
      </w:docPartPr>
      <w:docPartBody>
        <w:p w:rsidR="00A871FB" w:rsidRDefault="00592C1E" w:rsidP="00592C1E">
          <w:pPr>
            <w:pStyle w:val="9A3B77F398D6405EAC2BBCB3D55EFA8E2"/>
          </w:pPr>
          <w:r w:rsidRPr="00D04CBB">
            <w:rPr>
              <w:rStyle w:val="PlaceholderText"/>
              <w:rFonts w:ascii="Times New Roman" w:hAnsi="Times New Roman" w:cs="Times New Roman"/>
              <w:sz w:val="24"/>
              <w:szCs w:val="24"/>
            </w:rPr>
            <w:t>Click or tap here to enter text.</w:t>
          </w:r>
        </w:p>
      </w:docPartBody>
    </w:docPart>
    <w:docPart>
      <w:docPartPr>
        <w:name w:val="14FF0CEE7E5E406B870753EE5E136310"/>
        <w:category>
          <w:name w:val="General"/>
          <w:gallery w:val="placeholder"/>
        </w:category>
        <w:types>
          <w:type w:val="bbPlcHdr"/>
        </w:types>
        <w:behaviors>
          <w:behavior w:val="content"/>
        </w:behaviors>
        <w:guid w:val="{9C539B97-B849-44FF-9EDF-BA041FF7AC8C}"/>
      </w:docPartPr>
      <w:docPartBody>
        <w:p w:rsidR="00A871FB" w:rsidRDefault="00592C1E" w:rsidP="00592C1E">
          <w:pPr>
            <w:pStyle w:val="14FF0CEE7E5E406B870753EE5E1363102"/>
          </w:pPr>
          <w:r w:rsidRPr="00D04CBB">
            <w:rPr>
              <w:rStyle w:val="PlaceholderText"/>
              <w:rFonts w:ascii="Times New Roman" w:hAnsi="Times New Roman" w:cs="Times New Roman"/>
              <w:sz w:val="24"/>
              <w:szCs w:val="24"/>
            </w:rPr>
            <w:t>Click or tap here to enter text.</w:t>
          </w:r>
        </w:p>
      </w:docPartBody>
    </w:docPart>
    <w:docPart>
      <w:docPartPr>
        <w:name w:val="4EF1CADF40A84754994C1BE68D473527"/>
        <w:category>
          <w:name w:val="General"/>
          <w:gallery w:val="placeholder"/>
        </w:category>
        <w:types>
          <w:type w:val="bbPlcHdr"/>
        </w:types>
        <w:behaviors>
          <w:behavior w:val="content"/>
        </w:behaviors>
        <w:guid w:val="{E05C048C-791A-4936-9BE6-68C2ADBEB78C}"/>
      </w:docPartPr>
      <w:docPartBody>
        <w:p w:rsidR="00A871FB" w:rsidRDefault="00592C1E" w:rsidP="00592C1E">
          <w:pPr>
            <w:pStyle w:val="4EF1CADF40A84754994C1BE68D4735271"/>
          </w:pPr>
          <w:r w:rsidRPr="00D04CBB">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1E"/>
    <w:rsid w:val="00281121"/>
    <w:rsid w:val="00592C1E"/>
    <w:rsid w:val="006767D6"/>
    <w:rsid w:val="006F0A00"/>
    <w:rsid w:val="007D393A"/>
    <w:rsid w:val="00A871FB"/>
    <w:rsid w:val="00E5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C1E"/>
    <w:rPr>
      <w:color w:val="808080"/>
    </w:rPr>
  </w:style>
  <w:style w:type="paragraph" w:customStyle="1" w:styleId="D3AE8E1AE0CE464C85AF1888584A12F0">
    <w:name w:val="D3AE8E1AE0CE464C85AF1888584A12F0"/>
    <w:rsid w:val="00592C1E"/>
  </w:style>
  <w:style w:type="paragraph" w:customStyle="1" w:styleId="ACE51E1E8050444F83FC823C46E09227">
    <w:name w:val="ACE51E1E8050444F83FC823C46E09227"/>
    <w:rsid w:val="00592C1E"/>
    <w:pPr>
      <w:spacing w:after="0" w:line="240" w:lineRule="auto"/>
    </w:pPr>
    <w:rPr>
      <w:rFonts w:eastAsiaTheme="minorHAnsi"/>
    </w:rPr>
  </w:style>
  <w:style w:type="paragraph" w:customStyle="1" w:styleId="1C04F486B3D44F49840048C646DF1247">
    <w:name w:val="1C04F486B3D44F49840048C646DF1247"/>
    <w:rsid w:val="00592C1E"/>
    <w:pPr>
      <w:spacing w:after="0" w:line="240" w:lineRule="auto"/>
    </w:pPr>
    <w:rPr>
      <w:rFonts w:eastAsiaTheme="minorHAnsi"/>
    </w:rPr>
  </w:style>
  <w:style w:type="paragraph" w:customStyle="1" w:styleId="6648846802C244CE88C58672DB6C2C0B">
    <w:name w:val="6648846802C244CE88C58672DB6C2C0B"/>
    <w:rsid w:val="00592C1E"/>
    <w:pPr>
      <w:spacing w:after="0" w:line="240" w:lineRule="auto"/>
    </w:pPr>
    <w:rPr>
      <w:rFonts w:eastAsiaTheme="minorHAnsi"/>
    </w:rPr>
  </w:style>
  <w:style w:type="paragraph" w:customStyle="1" w:styleId="D3AE8E1AE0CE464C85AF1888584A12F01">
    <w:name w:val="D3AE8E1AE0CE464C85AF1888584A12F01"/>
    <w:rsid w:val="00592C1E"/>
    <w:pPr>
      <w:spacing w:after="0" w:line="240" w:lineRule="auto"/>
    </w:pPr>
    <w:rPr>
      <w:rFonts w:eastAsiaTheme="minorHAnsi"/>
    </w:rPr>
  </w:style>
  <w:style w:type="paragraph" w:customStyle="1" w:styleId="EC25D5019A0D4DF2B88B16B6E7B76D44">
    <w:name w:val="EC25D5019A0D4DF2B88B16B6E7B76D44"/>
    <w:rsid w:val="00592C1E"/>
    <w:pPr>
      <w:spacing w:after="0" w:line="240" w:lineRule="auto"/>
    </w:pPr>
    <w:rPr>
      <w:rFonts w:eastAsiaTheme="minorHAnsi"/>
    </w:rPr>
  </w:style>
  <w:style w:type="paragraph" w:customStyle="1" w:styleId="9A3B77F398D6405EAC2BBCB3D55EFA8E">
    <w:name w:val="9A3B77F398D6405EAC2BBCB3D55EFA8E"/>
    <w:rsid w:val="00592C1E"/>
    <w:pPr>
      <w:spacing w:after="0" w:line="240" w:lineRule="auto"/>
    </w:pPr>
    <w:rPr>
      <w:rFonts w:eastAsiaTheme="minorHAnsi"/>
    </w:rPr>
  </w:style>
  <w:style w:type="paragraph" w:customStyle="1" w:styleId="14FF0CEE7E5E406B870753EE5E136310">
    <w:name w:val="14FF0CEE7E5E406B870753EE5E136310"/>
    <w:rsid w:val="00592C1E"/>
    <w:pPr>
      <w:spacing w:after="0" w:line="240" w:lineRule="auto"/>
    </w:pPr>
    <w:rPr>
      <w:rFonts w:eastAsiaTheme="minorHAnsi"/>
    </w:rPr>
  </w:style>
  <w:style w:type="paragraph" w:customStyle="1" w:styleId="ACE51E1E8050444F83FC823C46E092271">
    <w:name w:val="ACE51E1E8050444F83FC823C46E092271"/>
    <w:rsid w:val="00592C1E"/>
    <w:pPr>
      <w:spacing w:after="0" w:line="240" w:lineRule="auto"/>
    </w:pPr>
    <w:rPr>
      <w:rFonts w:eastAsiaTheme="minorHAnsi"/>
    </w:rPr>
  </w:style>
  <w:style w:type="paragraph" w:customStyle="1" w:styleId="1C04F486B3D44F49840048C646DF12471">
    <w:name w:val="1C04F486B3D44F49840048C646DF12471"/>
    <w:rsid w:val="00592C1E"/>
    <w:pPr>
      <w:spacing w:after="0" w:line="240" w:lineRule="auto"/>
    </w:pPr>
    <w:rPr>
      <w:rFonts w:eastAsiaTheme="minorHAnsi"/>
    </w:rPr>
  </w:style>
  <w:style w:type="paragraph" w:customStyle="1" w:styleId="6648846802C244CE88C58672DB6C2C0B1">
    <w:name w:val="6648846802C244CE88C58672DB6C2C0B1"/>
    <w:rsid w:val="00592C1E"/>
    <w:pPr>
      <w:spacing w:after="0" w:line="240" w:lineRule="auto"/>
    </w:pPr>
    <w:rPr>
      <w:rFonts w:eastAsiaTheme="minorHAnsi"/>
    </w:rPr>
  </w:style>
  <w:style w:type="paragraph" w:customStyle="1" w:styleId="D3AE8E1AE0CE464C85AF1888584A12F02">
    <w:name w:val="D3AE8E1AE0CE464C85AF1888584A12F02"/>
    <w:rsid w:val="00592C1E"/>
    <w:pPr>
      <w:spacing w:after="0" w:line="240" w:lineRule="auto"/>
    </w:pPr>
    <w:rPr>
      <w:rFonts w:eastAsiaTheme="minorHAnsi"/>
    </w:rPr>
  </w:style>
  <w:style w:type="paragraph" w:customStyle="1" w:styleId="EC25D5019A0D4DF2B88B16B6E7B76D441">
    <w:name w:val="EC25D5019A0D4DF2B88B16B6E7B76D441"/>
    <w:rsid w:val="00592C1E"/>
    <w:pPr>
      <w:spacing w:after="0" w:line="240" w:lineRule="auto"/>
    </w:pPr>
    <w:rPr>
      <w:rFonts w:eastAsiaTheme="minorHAnsi"/>
    </w:rPr>
  </w:style>
  <w:style w:type="paragraph" w:customStyle="1" w:styleId="9A3B77F398D6405EAC2BBCB3D55EFA8E1">
    <w:name w:val="9A3B77F398D6405EAC2BBCB3D55EFA8E1"/>
    <w:rsid w:val="00592C1E"/>
    <w:pPr>
      <w:spacing w:after="0" w:line="240" w:lineRule="auto"/>
    </w:pPr>
    <w:rPr>
      <w:rFonts w:eastAsiaTheme="minorHAnsi"/>
    </w:rPr>
  </w:style>
  <w:style w:type="paragraph" w:customStyle="1" w:styleId="14FF0CEE7E5E406B870753EE5E1363101">
    <w:name w:val="14FF0CEE7E5E406B870753EE5E1363101"/>
    <w:rsid w:val="00592C1E"/>
    <w:pPr>
      <w:spacing w:after="0" w:line="240" w:lineRule="auto"/>
    </w:pPr>
    <w:rPr>
      <w:rFonts w:eastAsiaTheme="minorHAnsi"/>
    </w:rPr>
  </w:style>
  <w:style w:type="paragraph" w:customStyle="1" w:styleId="4EF1CADF40A84754994C1BE68D473527">
    <w:name w:val="4EF1CADF40A84754994C1BE68D473527"/>
    <w:rsid w:val="00592C1E"/>
  </w:style>
  <w:style w:type="paragraph" w:customStyle="1" w:styleId="ACE51E1E8050444F83FC823C46E092272">
    <w:name w:val="ACE51E1E8050444F83FC823C46E092272"/>
    <w:rsid w:val="00592C1E"/>
    <w:pPr>
      <w:spacing w:after="0" w:line="240" w:lineRule="auto"/>
    </w:pPr>
    <w:rPr>
      <w:rFonts w:eastAsiaTheme="minorHAnsi"/>
    </w:rPr>
  </w:style>
  <w:style w:type="paragraph" w:customStyle="1" w:styleId="1C04F486B3D44F49840048C646DF12472">
    <w:name w:val="1C04F486B3D44F49840048C646DF12472"/>
    <w:rsid w:val="00592C1E"/>
    <w:pPr>
      <w:spacing w:after="0" w:line="240" w:lineRule="auto"/>
    </w:pPr>
    <w:rPr>
      <w:rFonts w:eastAsiaTheme="minorHAnsi"/>
    </w:rPr>
  </w:style>
  <w:style w:type="paragraph" w:customStyle="1" w:styleId="6648846802C244CE88C58672DB6C2C0B2">
    <w:name w:val="6648846802C244CE88C58672DB6C2C0B2"/>
    <w:rsid w:val="00592C1E"/>
    <w:pPr>
      <w:spacing w:after="0" w:line="240" w:lineRule="auto"/>
    </w:pPr>
    <w:rPr>
      <w:rFonts w:eastAsiaTheme="minorHAnsi"/>
    </w:rPr>
  </w:style>
  <w:style w:type="paragraph" w:customStyle="1" w:styleId="4EF1CADF40A84754994C1BE68D4735271">
    <w:name w:val="4EF1CADF40A84754994C1BE68D4735271"/>
    <w:rsid w:val="00592C1E"/>
    <w:pPr>
      <w:spacing w:after="0" w:line="240" w:lineRule="auto"/>
    </w:pPr>
    <w:rPr>
      <w:rFonts w:eastAsiaTheme="minorHAnsi"/>
    </w:rPr>
  </w:style>
  <w:style w:type="paragraph" w:customStyle="1" w:styleId="EC25D5019A0D4DF2B88B16B6E7B76D442">
    <w:name w:val="EC25D5019A0D4DF2B88B16B6E7B76D442"/>
    <w:rsid w:val="00592C1E"/>
    <w:pPr>
      <w:spacing w:after="0" w:line="240" w:lineRule="auto"/>
    </w:pPr>
    <w:rPr>
      <w:rFonts w:eastAsiaTheme="minorHAnsi"/>
    </w:rPr>
  </w:style>
  <w:style w:type="paragraph" w:customStyle="1" w:styleId="9A3B77F398D6405EAC2BBCB3D55EFA8E2">
    <w:name w:val="9A3B77F398D6405EAC2BBCB3D55EFA8E2"/>
    <w:rsid w:val="00592C1E"/>
    <w:pPr>
      <w:spacing w:after="0" w:line="240" w:lineRule="auto"/>
    </w:pPr>
    <w:rPr>
      <w:rFonts w:eastAsiaTheme="minorHAnsi"/>
    </w:rPr>
  </w:style>
  <w:style w:type="paragraph" w:customStyle="1" w:styleId="14FF0CEE7E5E406B870753EE5E1363102">
    <w:name w:val="14FF0CEE7E5E406B870753EE5E1363102"/>
    <w:rsid w:val="00592C1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Lovingood, Melissa L GS-12 USAF USAFA USAFA/DFVS</cp:lastModifiedBy>
  <cp:revision>3</cp:revision>
  <dcterms:created xsi:type="dcterms:W3CDTF">2021-07-14T20:43:00Z</dcterms:created>
  <dcterms:modified xsi:type="dcterms:W3CDTF">2021-07-14T20:47:00Z</dcterms:modified>
</cp:coreProperties>
</file>